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GR-022-PL-2026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Q12, Kufsteiner Str. 1-5, Einkauf und Lieferung von Viessmann Wohnungsstationen und Zubehör</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 xml:space="preserve">Einkauf und Lieferung von Viessmann Wohnungsstationen und Zubehör  </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34060280" w:rsidR="00082E29" w:rsidRPr="00063289" w:rsidRDefault="009A684E" w:rsidP="00365289">
            <w:pPr>
              <w:jc w:val="left"/>
            </w:pPr>
            <w:r>
              <w:t xml:space="preserve">Kufsteiner </w:t>
            </w:r>
            <w:proofErr w:type="spellStart"/>
            <w:r>
              <w:t>Strasse</w:t>
            </w:r>
            <w:proofErr w:type="spellEnd"/>
            <w:r>
              <w:t xml:space="preserve"> 1-5; 18069 Rostock</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25BA6864" w14:textId="77777777" w:rsidR="009A684E" w:rsidRDefault="009A684E" w:rsidP="009A684E">
            <w:pPr>
              <w:jc w:val="left"/>
            </w:pPr>
            <w:r>
              <w:t>Montag - Donnerstag von 07:00 Uhr – 15:30 Uhr</w:t>
            </w:r>
          </w:p>
          <w:p w14:paraId="17D69934" w14:textId="7B438BF5" w:rsidR="00082E29" w:rsidRPr="00063289" w:rsidRDefault="009A684E" w:rsidP="009A684E">
            <w:pPr>
              <w:jc w:val="left"/>
            </w:pPr>
            <w:r>
              <w:t>Freitag von 07:00 Uhr – 11:00 Uhr</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695D28B8" w:rsidR="00082E29" w:rsidRDefault="00082E29" w:rsidP="003558A4">
            <w:pPr>
              <w:jc w:val="left"/>
            </w:pPr>
          </w:p>
        </w:tc>
        <w:tc>
          <w:tcPr>
            <w:tcW w:w="5035" w:type="dxa"/>
            <w:tcBorders>
              <w:top w:val="single" w:sz="4" w:space="0" w:color="808080"/>
            </w:tcBorders>
            <w:noWrap/>
            <w:vAlign w:val="bottom"/>
          </w:tcPr>
          <w:p w14:paraId="3FDA3A9D" w14:textId="3EF518A4"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695201B2" w:rsidR="00082E29" w:rsidRDefault="00082E29" w:rsidP="003558A4">
            <w:pPr>
              <w:jc w:val="left"/>
            </w:pPr>
            <w:r>
              <w:t>Vertragsfristen:</w:t>
            </w:r>
          </w:p>
        </w:tc>
        <w:tc>
          <w:tcPr>
            <w:tcW w:w="5035" w:type="dxa"/>
            <w:noWrap/>
            <w:vAlign w:val="bottom"/>
          </w:tcPr>
          <w:p w14:paraId="3F1EB1CF" w14:textId="22071616" w:rsidR="00082E29" w:rsidRPr="00063289" w:rsidRDefault="009A684E" w:rsidP="009A684E">
            <w:pPr>
              <w:jc w:val="left"/>
            </w:pPr>
            <w:r>
              <w:t>19.10.2026 – 27.08.2027</w:t>
            </w: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0E0B93EA" w:rsidR="00B43DCD" w:rsidRPr="00063289" w:rsidRDefault="009A684E"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25F2EEE4" w:rsidR="00B43DCD" w:rsidRPr="00B43DCD" w:rsidRDefault="009A684E" w:rsidP="00B43DCD">
      <w:pPr>
        <w:pStyle w:val="Text"/>
        <w:rPr>
          <w:sz w:val="16"/>
          <w:szCs w:val="16"/>
        </w:rPr>
      </w:pPr>
      <w:r>
        <w:rPr>
          <w:sz w:val="16"/>
          <w:szCs w:val="16"/>
        </w:rPr>
        <w:t>keine</w:t>
      </w: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2EE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A684E"/>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491</Words>
  <Characters>3098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Annett Glitza</cp:lastModifiedBy>
  <cp:revision>2</cp:revision>
  <cp:lastPrinted>2010-03-26T09:54:00Z</cp:lastPrinted>
  <dcterms:created xsi:type="dcterms:W3CDTF">2026-06-17T11:21:00Z</dcterms:created>
  <dcterms:modified xsi:type="dcterms:W3CDTF">2026-06-17T11:21:00Z</dcterms:modified>
</cp:coreProperties>
</file>